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ACC2" w14:textId="77777777" w:rsidR="00414141" w:rsidRDefault="00000000">
      <w:pPr>
        <w:spacing w:before="80"/>
        <w:ind w:left="104" w:right="387"/>
        <w:jc w:val="center"/>
        <w:rPr>
          <w:b/>
          <w:sz w:val="24"/>
        </w:rPr>
      </w:pPr>
      <w:r>
        <w:rPr>
          <w:b/>
          <w:color w:val="4471C4"/>
          <w:sz w:val="24"/>
        </w:rPr>
        <w:t>TERMES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DE</w:t>
      </w:r>
      <w:r>
        <w:rPr>
          <w:b/>
          <w:color w:val="4471C4"/>
          <w:spacing w:val="-2"/>
          <w:sz w:val="24"/>
        </w:rPr>
        <w:t xml:space="preserve"> REFERENCE</w:t>
      </w:r>
    </w:p>
    <w:p w14:paraId="2808780D" w14:textId="77777777" w:rsidR="00414141" w:rsidRDefault="00414141">
      <w:pPr>
        <w:pStyle w:val="Corpsdetexte"/>
        <w:spacing w:before="141"/>
        <w:rPr>
          <w:b/>
        </w:rPr>
      </w:pPr>
    </w:p>
    <w:p w14:paraId="67F261F0" w14:textId="77777777" w:rsidR="00414141" w:rsidRDefault="00000000">
      <w:pPr>
        <w:ind w:left="104" w:right="385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006FC0"/>
          <w:sz w:val="24"/>
        </w:rPr>
        <w:t>Termes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de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référence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relatifs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à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la</w:t>
      </w:r>
      <w:r>
        <w:rPr>
          <w:rFonts w:ascii="Palatino Linotype" w:hAnsi="Palatino Linotype"/>
          <w:b/>
          <w:color w:val="006FC0"/>
          <w:spacing w:val="-9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mobilisation</w:t>
      </w:r>
      <w:r>
        <w:rPr>
          <w:rFonts w:ascii="Palatino Linotype" w:hAnsi="Palatino Linotype"/>
          <w:b/>
          <w:color w:val="006FC0"/>
          <w:spacing w:val="-6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de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deux</w:t>
      </w:r>
      <w:r>
        <w:rPr>
          <w:rFonts w:ascii="Palatino Linotype" w:hAnsi="Palatino Linotype"/>
          <w:b/>
          <w:color w:val="006FC0"/>
          <w:spacing w:val="-6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consultant(e)s</w:t>
      </w:r>
      <w:r>
        <w:rPr>
          <w:rFonts w:ascii="Palatino Linotype" w:hAnsi="Palatino Linotype"/>
          <w:b/>
          <w:color w:val="006FC0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pour</w:t>
      </w:r>
      <w:r>
        <w:rPr>
          <w:rFonts w:ascii="Palatino Linotype" w:hAnsi="Palatino Linotype"/>
          <w:b/>
          <w:color w:val="006FC0"/>
          <w:spacing w:val="-8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l’analyse et le renforcement des chaînes de valeur de deux espèces endémiques et</w:t>
      </w:r>
    </w:p>
    <w:p w14:paraId="58A41E82" w14:textId="77777777" w:rsidR="00414141" w:rsidRDefault="00000000">
      <w:pPr>
        <w:spacing w:before="1"/>
        <w:ind w:left="105" w:right="385"/>
        <w:jc w:val="center"/>
        <w:rPr>
          <w:rFonts w:ascii="Palatino Linotype" w:hAnsi="Palatino Linotype"/>
          <w:b/>
          <w:sz w:val="24"/>
        </w:rPr>
      </w:pPr>
      <w:proofErr w:type="gramStart"/>
      <w:r>
        <w:rPr>
          <w:rFonts w:ascii="Palatino Linotype" w:hAnsi="Palatino Linotype"/>
          <w:b/>
          <w:color w:val="006FC0"/>
          <w:sz w:val="24"/>
        </w:rPr>
        <w:t>vulnérables</w:t>
      </w:r>
      <w:proofErr w:type="gramEnd"/>
      <w:r>
        <w:rPr>
          <w:rFonts w:ascii="Palatino Linotype" w:hAnsi="Palatino Linotype"/>
          <w:b/>
          <w:color w:val="006FC0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dans la</w:t>
      </w:r>
      <w:r>
        <w:rPr>
          <w:rFonts w:ascii="Palatino Linotype" w:hAnsi="Palatino Linotype"/>
          <w:b/>
          <w:color w:val="006FC0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006FC0"/>
          <w:sz w:val="24"/>
        </w:rPr>
        <w:t>région de l’Oued</w:t>
      </w:r>
      <w:r>
        <w:rPr>
          <w:rFonts w:ascii="Palatino Linotype" w:hAnsi="Palatino Linotype"/>
          <w:b/>
          <w:color w:val="006FC0"/>
          <w:spacing w:val="-10"/>
          <w:sz w:val="24"/>
        </w:rPr>
        <w:t xml:space="preserve"> </w:t>
      </w:r>
      <w:r>
        <w:rPr>
          <w:rFonts w:ascii="Palatino Linotype" w:hAnsi="Palatino Linotype"/>
          <w:b/>
          <w:color w:val="006FC0"/>
          <w:spacing w:val="-2"/>
          <w:sz w:val="24"/>
        </w:rPr>
        <w:t>Ahansal</w:t>
      </w:r>
    </w:p>
    <w:p w14:paraId="2B3357C4" w14:textId="77777777" w:rsidR="00414141" w:rsidRDefault="00414141">
      <w:pPr>
        <w:pStyle w:val="Corpsdetexte"/>
        <w:rPr>
          <w:rFonts w:ascii="Palatino Linotype"/>
          <w:b/>
          <w:sz w:val="20"/>
        </w:rPr>
      </w:pPr>
    </w:p>
    <w:p w14:paraId="6BBABB50" w14:textId="77777777" w:rsidR="00414141" w:rsidRDefault="00414141">
      <w:pPr>
        <w:pStyle w:val="Corpsdetexte"/>
        <w:spacing w:before="4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17"/>
        <w:gridCol w:w="5955"/>
      </w:tblGrid>
      <w:tr w:rsidR="00414141" w14:paraId="6F2D94F9" w14:textId="77777777">
        <w:trPr>
          <w:trHeight w:val="279"/>
        </w:trPr>
        <w:tc>
          <w:tcPr>
            <w:tcW w:w="3417" w:type="dxa"/>
            <w:tcBorders>
              <w:top w:val="single" w:sz="8" w:space="0" w:color="8495AF"/>
              <w:bottom w:val="single" w:sz="18" w:space="0" w:color="8495AF"/>
            </w:tcBorders>
          </w:tcPr>
          <w:p w14:paraId="75B0E658" w14:textId="77777777" w:rsidR="00414141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 xml:space="preserve">Lieux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  <w:tc>
          <w:tcPr>
            <w:tcW w:w="5955" w:type="dxa"/>
            <w:tcBorders>
              <w:top w:val="single" w:sz="8" w:space="0" w:color="8495AF"/>
              <w:bottom w:val="single" w:sz="18" w:space="0" w:color="8495AF"/>
            </w:tcBorders>
          </w:tcPr>
          <w:p w14:paraId="1E81A898" w14:textId="77777777" w:rsidR="00414141" w:rsidRDefault="00000000">
            <w:pPr>
              <w:pStyle w:val="TableParagraph"/>
              <w:spacing w:line="259" w:lineRule="exact"/>
              <w:ind w:left="15"/>
              <w:rPr>
                <w:b/>
                <w:sz w:val="24"/>
              </w:rPr>
            </w:pPr>
            <w:r>
              <w:rPr>
                <w:b/>
                <w:color w:val="1F3863"/>
                <w:spacing w:val="-2"/>
                <w:sz w:val="24"/>
              </w:rPr>
              <w:t>TILOUGUITE</w:t>
            </w:r>
          </w:p>
        </w:tc>
      </w:tr>
      <w:tr w:rsidR="00414141" w14:paraId="45A40A4B" w14:textId="77777777">
        <w:trPr>
          <w:trHeight w:val="278"/>
        </w:trPr>
        <w:tc>
          <w:tcPr>
            <w:tcW w:w="3417" w:type="dxa"/>
            <w:tcBorders>
              <w:top w:val="single" w:sz="18" w:space="0" w:color="8495AF"/>
              <w:bottom w:val="single" w:sz="8" w:space="0" w:color="8495AF"/>
            </w:tcBorders>
          </w:tcPr>
          <w:p w14:paraId="42B918C8" w14:textId="77777777" w:rsidR="00414141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Date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limite de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candidature</w:t>
            </w:r>
            <w:r>
              <w:rPr>
                <w:b/>
                <w:color w:val="1F3863"/>
                <w:spacing w:val="1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  <w:tc>
          <w:tcPr>
            <w:tcW w:w="5955" w:type="dxa"/>
            <w:tcBorders>
              <w:top w:val="single" w:sz="18" w:space="0" w:color="8495AF"/>
              <w:bottom w:val="single" w:sz="8" w:space="0" w:color="8495AF"/>
            </w:tcBorders>
          </w:tcPr>
          <w:p w14:paraId="51F8821A" w14:textId="55C3A3F0" w:rsidR="00414141" w:rsidRDefault="00386CB8">
            <w:pPr>
              <w:pStyle w:val="TableParagraph"/>
              <w:spacing w:line="259" w:lineRule="exact"/>
              <w:ind w:left="15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2</w:t>
            </w:r>
            <w:r w:rsidR="00447273">
              <w:rPr>
                <w:b/>
                <w:color w:val="1F3863"/>
                <w:sz w:val="24"/>
              </w:rPr>
              <w:t>4</w:t>
            </w:r>
            <w:r>
              <w:rPr>
                <w:b/>
                <w:color w:val="1F3863"/>
                <w:sz w:val="24"/>
              </w:rPr>
              <w:t xml:space="preserve"> Mai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pacing w:val="-4"/>
                <w:sz w:val="24"/>
              </w:rPr>
              <w:t>2026</w:t>
            </w:r>
          </w:p>
        </w:tc>
      </w:tr>
      <w:tr w:rsidR="00414141" w14:paraId="1CF8400E" w14:textId="77777777">
        <w:trPr>
          <w:trHeight w:val="603"/>
        </w:trPr>
        <w:tc>
          <w:tcPr>
            <w:tcW w:w="3417" w:type="dxa"/>
            <w:tcBorders>
              <w:top w:val="single" w:sz="8" w:space="0" w:color="8495AF"/>
              <w:bottom w:val="single" w:sz="8" w:space="0" w:color="8495AF"/>
            </w:tcBorders>
          </w:tcPr>
          <w:p w14:paraId="412BB9D6" w14:textId="77777777" w:rsidR="00414141" w:rsidRDefault="00000000">
            <w:pPr>
              <w:pStyle w:val="TableParagraph"/>
              <w:spacing w:line="310" w:lineRule="exact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 xml:space="preserve">Thématiques de projet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  <w:tc>
          <w:tcPr>
            <w:tcW w:w="5955" w:type="dxa"/>
            <w:tcBorders>
              <w:top w:val="single" w:sz="8" w:space="0" w:color="8495AF"/>
              <w:bottom w:val="single" w:sz="8" w:space="0" w:color="8495AF"/>
            </w:tcBorders>
          </w:tcPr>
          <w:p w14:paraId="4585115F" w14:textId="77777777" w:rsidR="00414141" w:rsidRDefault="00000000">
            <w:pPr>
              <w:pStyle w:val="TableParagraph"/>
              <w:spacing w:before="3" w:line="290" w:lineRule="exact"/>
              <w:ind w:left="15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Restauration</w:t>
            </w:r>
            <w:r>
              <w:rPr>
                <w:b/>
                <w:color w:val="1F3863"/>
                <w:spacing w:val="-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des</w:t>
            </w:r>
            <w:r>
              <w:rPr>
                <w:b/>
                <w:color w:val="1F3863"/>
                <w:spacing w:val="-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écosystèmes</w:t>
            </w:r>
            <w:r>
              <w:rPr>
                <w:b/>
                <w:color w:val="1F3863"/>
                <w:spacing w:val="-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forestiers</w:t>
            </w:r>
            <w:r>
              <w:rPr>
                <w:b/>
                <w:color w:val="1F3863"/>
                <w:spacing w:val="-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des</w:t>
            </w:r>
            <w:r>
              <w:rPr>
                <w:b/>
                <w:color w:val="1F3863"/>
                <w:spacing w:val="-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paysages culturels de l'Oued Ahansal-</w:t>
            </w:r>
            <w:proofErr w:type="spellStart"/>
            <w:r>
              <w:rPr>
                <w:b/>
                <w:color w:val="1F3863"/>
                <w:sz w:val="24"/>
              </w:rPr>
              <w:t>Melloul</w:t>
            </w:r>
            <w:proofErr w:type="spellEnd"/>
            <w:r>
              <w:rPr>
                <w:b/>
                <w:color w:val="1F3863"/>
                <w:sz w:val="24"/>
              </w:rPr>
              <w:t xml:space="preserve"> et </w:t>
            </w:r>
            <w:proofErr w:type="spellStart"/>
            <w:r>
              <w:rPr>
                <w:b/>
                <w:color w:val="1F3863"/>
                <w:sz w:val="24"/>
              </w:rPr>
              <w:t>Tamga</w:t>
            </w:r>
            <w:proofErr w:type="spellEnd"/>
            <w:r>
              <w:rPr>
                <w:b/>
                <w:color w:val="1F3863"/>
                <w:sz w:val="24"/>
              </w:rPr>
              <w:t>’</w:t>
            </w:r>
          </w:p>
        </w:tc>
      </w:tr>
      <w:tr w:rsidR="00414141" w14:paraId="05B51384" w14:textId="77777777">
        <w:trPr>
          <w:trHeight w:val="279"/>
        </w:trPr>
        <w:tc>
          <w:tcPr>
            <w:tcW w:w="3417" w:type="dxa"/>
            <w:tcBorders>
              <w:top w:val="single" w:sz="8" w:space="0" w:color="8495AF"/>
              <w:bottom w:val="single" w:sz="18" w:space="0" w:color="8495AF"/>
            </w:tcBorders>
          </w:tcPr>
          <w:p w14:paraId="7ABE2B0E" w14:textId="77777777" w:rsidR="00414141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Type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contrat</w:t>
            </w:r>
            <w:r>
              <w:rPr>
                <w:b/>
                <w:color w:val="1F3863"/>
                <w:spacing w:val="1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  <w:tc>
          <w:tcPr>
            <w:tcW w:w="5955" w:type="dxa"/>
            <w:tcBorders>
              <w:top w:val="single" w:sz="8" w:space="0" w:color="8495AF"/>
              <w:bottom w:val="single" w:sz="18" w:space="0" w:color="8495AF"/>
            </w:tcBorders>
          </w:tcPr>
          <w:p w14:paraId="6C86AD59" w14:textId="77777777" w:rsidR="00414141" w:rsidRDefault="00000000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Contrat</w:t>
            </w:r>
            <w:r>
              <w:rPr>
                <w:b/>
                <w:color w:val="1F3863"/>
                <w:spacing w:val="-2"/>
                <w:sz w:val="24"/>
              </w:rPr>
              <w:t xml:space="preserve"> consultant</w:t>
            </w:r>
          </w:p>
        </w:tc>
      </w:tr>
      <w:tr w:rsidR="00414141" w14:paraId="368E6F55" w14:textId="77777777">
        <w:trPr>
          <w:trHeight w:val="274"/>
        </w:trPr>
        <w:tc>
          <w:tcPr>
            <w:tcW w:w="3417" w:type="dxa"/>
            <w:tcBorders>
              <w:top w:val="single" w:sz="18" w:space="0" w:color="8495AF"/>
              <w:bottom w:val="single" w:sz="18" w:space="0" w:color="8495AF"/>
            </w:tcBorders>
          </w:tcPr>
          <w:p w14:paraId="0EBA5CE3" w14:textId="77777777" w:rsidR="00414141" w:rsidRDefault="00000000">
            <w:pPr>
              <w:pStyle w:val="TableParagraph"/>
              <w:tabs>
                <w:tab w:val="left" w:pos="915"/>
                <w:tab w:val="left" w:pos="1560"/>
              </w:tabs>
              <w:spacing w:line="254" w:lineRule="exact"/>
              <w:rPr>
                <w:b/>
                <w:sz w:val="24"/>
              </w:rPr>
            </w:pPr>
            <w:r>
              <w:rPr>
                <w:b/>
                <w:color w:val="1F3863"/>
                <w:spacing w:val="-4"/>
                <w:sz w:val="24"/>
              </w:rPr>
              <w:t>Date</w:t>
            </w:r>
            <w:r>
              <w:rPr>
                <w:b/>
                <w:color w:val="1F3863"/>
                <w:sz w:val="24"/>
              </w:rPr>
              <w:tab/>
            </w:r>
            <w:r>
              <w:rPr>
                <w:b/>
                <w:color w:val="1F3863"/>
                <w:spacing w:val="-5"/>
                <w:sz w:val="24"/>
              </w:rPr>
              <w:t>de</w:t>
            </w:r>
            <w:r>
              <w:rPr>
                <w:b/>
                <w:color w:val="1F3863"/>
                <w:sz w:val="24"/>
              </w:rPr>
              <w:tab/>
              <w:t>commencement</w:t>
            </w:r>
            <w:r>
              <w:rPr>
                <w:b/>
                <w:color w:val="1F3863"/>
                <w:spacing w:val="2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  <w:tc>
          <w:tcPr>
            <w:tcW w:w="5955" w:type="dxa"/>
            <w:tcBorders>
              <w:top w:val="single" w:sz="18" w:space="0" w:color="8495AF"/>
              <w:bottom w:val="single" w:sz="18" w:space="0" w:color="8495AF"/>
            </w:tcBorders>
          </w:tcPr>
          <w:p w14:paraId="1E8A3135" w14:textId="4E00A498" w:rsidR="00414141" w:rsidRDefault="00386CB8">
            <w:pPr>
              <w:pStyle w:val="TableParagraph"/>
              <w:spacing w:line="254" w:lineRule="exact"/>
              <w:ind w:left="75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01</w:t>
            </w:r>
            <w:r>
              <w:rPr>
                <w:b/>
                <w:color w:val="1F3863"/>
                <w:spacing w:val="-2"/>
                <w:sz w:val="24"/>
              </w:rPr>
              <w:t xml:space="preserve"> Juin </w:t>
            </w:r>
            <w:r>
              <w:rPr>
                <w:b/>
                <w:color w:val="1F3863"/>
                <w:spacing w:val="-4"/>
                <w:sz w:val="24"/>
              </w:rPr>
              <w:t>2026</w:t>
            </w:r>
          </w:p>
        </w:tc>
      </w:tr>
      <w:tr w:rsidR="00414141" w14:paraId="4326798F" w14:textId="77777777">
        <w:trPr>
          <w:trHeight w:val="578"/>
        </w:trPr>
        <w:tc>
          <w:tcPr>
            <w:tcW w:w="3417" w:type="dxa"/>
            <w:tcBorders>
              <w:top w:val="single" w:sz="18" w:space="0" w:color="8495AF"/>
            </w:tcBorders>
          </w:tcPr>
          <w:p w14:paraId="1151E8BF" w14:textId="77777777" w:rsidR="00414141" w:rsidRDefault="00000000">
            <w:pPr>
              <w:pStyle w:val="TableParagraph"/>
              <w:tabs>
                <w:tab w:val="left" w:pos="1187"/>
                <w:tab w:val="left" w:pos="2440"/>
                <w:tab w:val="left" w:pos="319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F3863"/>
                <w:spacing w:val="-2"/>
                <w:sz w:val="24"/>
              </w:rPr>
              <w:t>Durée</w:t>
            </w:r>
            <w:r>
              <w:rPr>
                <w:b/>
                <w:color w:val="1F3863"/>
                <w:sz w:val="24"/>
              </w:rPr>
              <w:tab/>
            </w:r>
            <w:r>
              <w:rPr>
                <w:b/>
                <w:color w:val="1F3863"/>
                <w:spacing w:val="-2"/>
                <w:sz w:val="24"/>
              </w:rPr>
              <w:t>prévue</w:t>
            </w:r>
            <w:r>
              <w:rPr>
                <w:b/>
                <w:color w:val="1F3863"/>
                <w:sz w:val="24"/>
              </w:rPr>
              <w:tab/>
            </w:r>
            <w:r>
              <w:rPr>
                <w:b/>
                <w:color w:val="1F3863"/>
                <w:spacing w:val="-5"/>
                <w:sz w:val="24"/>
              </w:rPr>
              <w:t>de</w:t>
            </w:r>
            <w:r>
              <w:rPr>
                <w:b/>
                <w:color w:val="1F3863"/>
                <w:sz w:val="24"/>
              </w:rPr>
              <w:tab/>
            </w:r>
            <w:r>
              <w:rPr>
                <w:b/>
                <w:color w:val="1F3863"/>
                <w:spacing w:val="-5"/>
                <w:sz w:val="24"/>
              </w:rPr>
              <w:t>la</w:t>
            </w:r>
          </w:p>
          <w:p w14:paraId="0E5AAB33" w14:textId="77777777" w:rsidR="00414141" w:rsidRDefault="00000000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5EE215FF" wp14:editId="2272AD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5752</wp:posOffset>
                      </wp:positionV>
                      <wp:extent cx="5951220" cy="1936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1220" cy="193675"/>
                                <a:chOff x="0" y="0"/>
                                <a:chExt cx="5951220" cy="1936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51220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1220" h="193675">
                                      <a:moveTo>
                                        <a:pt x="5951220" y="0"/>
                                      </a:moveTo>
                                      <a:lnTo>
                                        <a:pt x="2169922" y="0"/>
                                      </a:lnTo>
                                      <a:lnTo>
                                        <a:pt x="2169922" y="182892"/>
                                      </a:lnTo>
                                      <a:lnTo>
                                        <a:pt x="0" y="182892"/>
                                      </a:lnTo>
                                      <a:lnTo>
                                        <a:pt x="0" y="183642"/>
                                      </a:lnTo>
                                      <a:lnTo>
                                        <a:pt x="0" y="192786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2169922" y="193548"/>
                                      </a:lnTo>
                                      <a:lnTo>
                                        <a:pt x="5951220" y="193548"/>
                                      </a:lnTo>
                                      <a:lnTo>
                                        <a:pt x="5951220" y="192786"/>
                                      </a:lnTo>
                                      <a:lnTo>
                                        <a:pt x="5951220" y="182892"/>
                                      </a:lnTo>
                                      <a:lnTo>
                                        <a:pt x="5951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95A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A5595" id="Group 5" o:spid="_x0000_s1026" style="position:absolute;margin-left:0;margin-top:.45pt;width:468.6pt;height:15.25pt;z-index:-15820288;mso-wrap-distance-left:0;mso-wrap-distance-right:0" coordsize="59512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">
                      <v:shape id="Graphic 6" o:spid="_x0000_s1027" style="position:absolute;width:59512;height:1936;visibility:visible;mso-wrap-style:square;v-text-anchor:top" coordsize="595122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" path="m5951220,l2169922,r,182892l,182892r,750l,192786r,762l2169922,193548r3781298,l5951220,192786r,-9894l5951220,xe" fillcolor="#8495af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1F3863"/>
                <w:sz w:val="24"/>
              </w:rPr>
              <w:t>consultation</w:t>
            </w:r>
            <w:proofErr w:type="gramEnd"/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  <w:tc>
          <w:tcPr>
            <w:tcW w:w="5955" w:type="dxa"/>
            <w:tcBorders>
              <w:top w:val="single" w:sz="18" w:space="0" w:color="8495AF"/>
            </w:tcBorders>
          </w:tcPr>
          <w:p w14:paraId="476685C4" w14:textId="7F449123" w:rsidR="00414141" w:rsidRDefault="00386CB8">
            <w:pPr>
              <w:pStyle w:val="TableParagraph"/>
              <w:spacing w:line="291" w:lineRule="exact"/>
              <w:ind w:left="15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 xml:space="preserve">          6 </w:t>
            </w:r>
            <w:r>
              <w:rPr>
                <w:b/>
                <w:color w:val="1F3863"/>
                <w:spacing w:val="-4"/>
                <w:sz w:val="24"/>
              </w:rPr>
              <w:t>mois</w:t>
            </w:r>
          </w:p>
        </w:tc>
      </w:tr>
    </w:tbl>
    <w:p w14:paraId="3612361F" w14:textId="77777777" w:rsidR="00414141" w:rsidRDefault="00414141">
      <w:pPr>
        <w:pStyle w:val="Corpsdetexte"/>
        <w:rPr>
          <w:rFonts w:ascii="Palatino Linotype"/>
          <w:b/>
        </w:rPr>
      </w:pPr>
    </w:p>
    <w:p w14:paraId="73B30E90" w14:textId="77777777" w:rsidR="00414141" w:rsidRDefault="00414141">
      <w:pPr>
        <w:pStyle w:val="Corpsdetexte"/>
        <w:rPr>
          <w:rFonts w:ascii="Palatino Linotype"/>
          <w:b/>
        </w:rPr>
      </w:pPr>
    </w:p>
    <w:p w14:paraId="37429935" w14:textId="77777777" w:rsidR="00414141" w:rsidRDefault="00414141">
      <w:pPr>
        <w:pStyle w:val="Corpsdetexte"/>
        <w:spacing w:before="81"/>
        <w:rPr>
          <w:rFonts w:ascii="Palatino Linotype"/>
          <w:b/>
        </w:rPr>
      </w:pPr>
    </w:p>
    <w:p w14:paraId="10FC5981" w14:textId="77777777" w:rsidR="00414141" w:rsidRDefault="00000000">
      <w:pPr>
        <w:pStyle w:val="Titre1"/>
      </w:pPr>
      <w:r>
        <w:t>Cadre</w:t>
      </w:r>
      <w:r>
        <w:rPr>
          <w:spacing w:val="-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projet</w:t>
      </w:r>
    </w:p>
    <w:p w14:paraId="3C0255C6" w14:textId="77777777" w:rsidR="00414141" w:rsidRDefault="00414141">
      <w:pPr>
        <w:pStyle w:val="Corpsdetexte"/>
        <w:spacing w:before="119"/>
        <w:rPr>
          <w:b/>
          <w:sz w:val="28"/>
        </w:rPr>
      </w:pPr>
    </w:p>
    <w:p w14:paraId="40A15157" w14:textId="77777777" w:rsidR="00414141" w:rsidRDefault="00000000">
      <w:pPr>
        <w:pStyle w:val="Corpsdetexte"/>
        <w:spacing w:line="360" w:lineRule="auto"/>
        <w:ind w:left="142" w:right="451"/>
      </w:pPr>
      <w:r>
        <w:t>Le projet de ‘Restauration des écosystèmes forestiers des paysages culturels de l'Oued Ahansal-</w:t>
      </w:r>
      <w:proofErr w:type="spellStart"/>
      <w:r>
        <w:t>Melloul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t>Tamga</w:t>
      </w:r>
      <w:proofErr w:type="spellEnd"/>
      <w:r>
        <w:t>’</w:t>
      </w:r>
      <w:r>
        <w:rPr>
          <w:spacing w:val="-3"/>
        </w:rPr>
        <w:t xml:space="preserve"> </w:t>
      </w:r>
      <w:r>
        <w:t>vise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mettre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modèles</w:t>
      </w:r>
      <w:r>
        <w:rPr>
          <w:spacing w:val="-4"/>
        </w:rPr>
        <w:t xml:space="preserve"> </w:t>
      </w:r>
      <w:r>
        <w:t>novateurs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forestière écologiquement appropriée, socialement bénéfique et économiquement viable sur les sites d'Oued Ahansal-</w:t>
      </w:r>
      <w:proofErr w:type="spellStart"/>
      <w:r>
        <w:t>Melloul</w:t>
      </w:r>
      <w:proofErr w:type="spellEnd"/>
      <w:r>
        <w:t xml:space="preserve"> et </w:t>
      </w:r>
      <w:proofErr w:type="spellStart"/>
      <w:r>
        <w:t>Tamga</w:t>
      </w:r>
      <w:proofErr w:type="spellEnd"/>
      <w:r>
        <w:t>, qui puissent être réplicables sur l’ensemble de la chaîne du Haut Atlas et au-delà. Il repose sur quatre objectifs clés :</w:t>
      </w:r>
    </w:p>
    <w:p w14:paraId="07BA4A3B" w14:textId="77777777" w:rsidR="00414141" w:rsidRDefault="00414141">
      <w:pPr>
        <w:pStyle w:val="Corpsdetexte"/>
        <w:spacing w:before="5"/>
      </w:pPr>
    </w:p>
    <w:p w14:paraId="10BE61D3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360" w:lineRule="auto"/>
        <w:ind w:right="597"/>
        <w:jc w:val="both"/>
        <w:rPr>
          <w:rFonts w:ascii="Symbol" w:hAnsi="Symbol"/>
          <w:sz w:val="20"/>
        </w:rPr>
      </w:pPr>
      <w:r>
        <w:rPr>
          <w:sz w:val="24"/>
        </w:rPr>
        <w:t>OS1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Promouvoir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mettre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œuvre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approches</w:t>
      </w:r>
      <w:r>
        <w:rPr>
          <w:spacing w:val="-4"/>
          <w:sz w:val="24"/>
        </w:rPr>
        <w:t xml:space="preserve"> </w:t>
      </w:r>
      <w:r>
        <w:rPr>
          <w:sz w:val="24"/>
        </w:rPr>
        <w:t>régénératives</w:t>
      </w:r>
      <w:r>
        <w:rPr>
          <w:spacing w:val="-4"/>
          <w:sz w:val="24"/>
        </w:rPr>
        <w:t xml:space="preserve"> </w:t>
      </w:r>
      <w:r>
        <w:rPr>
          <w:sz w:val="24"/>
        </w:rPr>
        <w:t>communautaires</w:t>
      </w:r>
      <w:r>
        <w:rPr>
          <w:spacing w:val="-4"/>
          <w:sz w:val="24"/>
        </w:rPr>
        <w:t xml:space="preserve"> </w:t>
      </w:r>
      <w:r>
        <w:rPr>
          <w:sz w:val="24"/>
        </w:rPr>
        <w:t>à l’échelle de trois espaces forestiers à gestion communautaire ;</w:t>
      </w:r>
    </w:p>
    <w:p w14:paraId="72BB8B74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360" w:lineRule="auto"/>
        <w:ind w:right="474"/>
        <w:jc w:val="both"/>
        <w:rPr>
          <w:rFonts w:ascii="Symbol" w:hAnsi="Symbol"/>
          <w:sz w:val="20"/>
        </w:rPr>
      </w:pPr>
      <w:r>
        <w:rPr>
          <w:sz w:val="24"/>
        </w:rPr>
        <w:t>OS2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Renforcer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capacités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acteurs</w:t>
      </w:r>
      <w:r>
        <w:rPr>
          <w:spacing w:val="-4"/>
          <w:sz w:val="24"/>
        </w:rPr>
        <w:t xml:space="preserve"> </w:t>
      </w:r>
      <w:r>
        <w:rPr>
          <w:sz w:val="24"/>
        </w:rPr>
        <w:t>communautaires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4"/>
          <w:sz w:val="24"/>
        </w:rPr>
        <w:t xml:space="preserve"> </w:t>
      </w:r>
      <w:r>
        <w:rPr>
          <w:sz w:val="24"/>
        </w:rPr>
        <w:t>locales</w:t>
      </w:r>
      <w:r>
        <w:rPr>
          <w:spacing w:val="-3"/>
          <w:sz w:val="24"/>
        </w:rPr>
        <w:t xml:space="preserve"> </w:t>
      </w:r>
      <w:r>
        <w:rPr>
          <w:sz w:val="24"/>
        </w:rPr>
        <w:t>et régionales</w:t>
      </w:r>
      <w:r>
        <w:rPr>
          <w:spacing w:val="-4"/>
          <w:sz w:val="24"/>
        </w:rPr>
        <w:t xml:space="preserve"> </w:t>
      </w:r>
      <w:r>
        <w:rPr>
          <w:sz w:val="24"/>
        </w:rPr>
        <w:t>d’appui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conduire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processus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(certification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gestion forestière responsable, et High Atlas Label) ;</w:t>
      </w:r>
    </w:p>
    <w:p w14:paraId="1FE1DD00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1"/>
        </w:tabs>
        <w:ind w:left="861" w:hanging="359"/>
        <w:jc w:val="both"/>
        <w:rPr>
          <w:rFonts w:ascii="Symbol" w:hAnsi="Symbol"/>
          <w:sz w:val="20"/>
        </w:rPr>
      </w:pPr>
      <w:r>
        <w:rPr>
          <w:sz w:val="24"/>
        </w:rPr>
        <w:t>OS3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Soutenir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chaînes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valeurs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labellisation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produits</w:t>
      </w:r>
      <w:r>
        <w:rPr>
          <w:spacing w:val="-3"/>
          <w:sz w:val="24"/>
        </w:rPr>
        <w:t xml:space="preserve"> </w:t>
      </w:r>
      <w:r>
        <w:rPr>
          <w:sz w:val="24"/>
        </w:rPr>
        <w:t>issus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36E80638" w14:textId="77777777" w:rsidR="00414141" w:rsidRDefault="00000000">
      <w:pPr>
        <w:pStyle w:val="Corpsdetexte"/>
        <w:spacing w:before="137" w:line="360" w:lineRule="auto"/>
        <w:ind w:left="862" w:right="451"/>
      </w:pPr>
      <w:proofErr w:type="gramStart"/>
      <w:r>
        <w:t>l’exploitation</w:t>
      </w:r>
      <w:proofErr w:type="gramEnd"/>
      <w:r>
        <w:t xml:space="preserve"> durable des forêts (basées sur l’inclusion économique de groupes vulnérables,</w:t>
      </w:r>
      <w:r>
        <w:rPr>
          <w:spacing w:val="-5"/>
        </w:rPr>
        <w:t xml:space="preserve"> </w:t>
      </w:r>
      <w:r>
        <w:t>l’utilisation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efficace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ressources</w:t>
      </w:r>
      <w:r>
        <w:rPr>
          <w:spacing w:val="-4"/>
        </w:rPr>
        <w:t xml:space="preserve"> </w:t>
      </w:r>
      <w:r>
        <w:t>forestières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l’amélioration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durabilité écologique) ;</w:t>
      </w:r>
    </w:p>
    <w:p w14:paraId="7E43552D" w14:textId="77777777" w:rsidR="00414141" w:rsidRDefault="00414141">
      <w:pPr>
        <w:pStyle w:val="Corpsdetexte"/>
        <w:spacing w:line="360" w:lineRule="auto"/>
        <w:sectPr w:rsidR="00414141">
          <w:headerReference w:type="default" r:id="rId7"/>
          <w:footerReference w:type="default" r:id="rId8"/>
          <w:type w:val="continuous"/>
          <w:pgSz w:w="11910" w:h="16840"/>
          <w:pgMar w:top="1940" w:right="992" w:bottom="1620" w:left="1275" w:header="452" w:footer="1437" w:gutter="0"/>
          <w:pgNumType w:start="1"/>
          <w:cols w:space="720"/>
        </w:sectPr>
      </w:pPr>
    </w:p>
    <w:p w14:paraId="7827A072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80"/>
        <w:rPr>
          <w:rFonts w:ascii="Symbol" w:hAnsi="Symbol"/>
          <w:sz w:val="20"/>
        </w:rPr>
      </w:pPr>
      <w:r>
        <w:rPr>
          <w:sz w:val="24"/>
        </w:rPr>
        <w:lastRenderedPageBreak/>
        <w:t>OS4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Faciliter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mise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l’échelle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travers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bonne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large</w:t>
      </w:r>
    </w:p>
    <w:p w14:paraId="2343346B" w14:textId="77777777" w:rsidR="00414141" w:rsidRDefault="00000000">
      <w:pPr>
        <w:pStyle w:val="Corpsdetexte"/>
        <w:spacing w:before="138"/>
        <w:ind w:left="862"/>
      </w:pPr>
      <w:proofErr w:type="gramStart"/>
      <w:r>
        <w:t>diffusion</w:t>
      </w:r>
      <w:proofErr w:type="gramEnd"/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bonnes</w:t>
      </w:r>
      <w:r>
        <w:rPr>
          <w:spacing w:val="-1"/>
        </w:rPr>
        <w:t xml:space="preserve"> </w:t>
      </w:r>
      <w:r>
        <w:t>pratiques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forestière</w:t>
      </w:r>
      <w:r>
        <w:rPr>
          <w:spacing w:val="-1"/>
        </w:rPr>
        <w:t xml:space="preserve"> </w:t>
      </w:r>
      <w:r>
        <w:rPr>
          <w:spacing w:val="-2"/>
        </w:rPr>
        <w:t>responsable.</w:t>
      </w:r>
    </w:p>
    <w:p w14:paraId="643EC236" w14:textId="77777777" w:rsidR="00414141" w:rsidRDefault="00414141">
      <w:pPr>
        <w:pStyle w:val="Corpsdetexte"/>
        <w:spacing w:before="141"/>
      </w:pPr>
    </w:p>
    <w:p w14:paraId="56AD8D8C" w14:textId="77777777" w:rsidR="00414141" w:rsidRPr="00386CB8" w:rsidRDefault="00000000">
      <w:pPr>
        <w:spacing w:before="1"/>
        <w:ind w:left="142"/>
        <w:rPr>
          <w:sz w:val="24"/>
          <w:lang w:val="en-GB"/>
        </w:rPr>
      </w:pPr>
      <w:r w:rsidRPr="00386CB8">
        <w:rPr>
          <w:b/>
          <w:sz w:val="24"/>
          <w:lang w:val="en-GB"/>
        </w:rPr>
        <w:t>Organisation</w:t>
      </w:r>
      <w:r w:rsidRPr="00386CB8">
        <w:rPr>
          <w:b/>
          <w:spacing w:val="-2"/>
          <w:sz w:val="24"/>
          <w:lang w:val="en-GB"/>
        </w:rPr>
        <w:t xml:space="preserve"> </w:t>
      </w:r>
      <w:proofErr w:type="spellStart"/>
      <w:proofErr w:type="gramStart"/>
      <w:r w:rsidRPr="00386CB8">
        <w:rPr>
          <w:b/>
          <w:sz w:val="24"/>
          <w:lang w:val="en-GB"/>
        </w:rPr>
        <w:t>porteuse</w:t>
      </w:r>
      <w:proofErr w:type="spellEnd"/>
      <w:r w:rsidRPr="00386CB8">
        <w:rPr>
          <w:b/>
          <w:spacing w:val="-2"/>
          <w:sz w:val="24"/>
          <w:lang w:val="en-GB"/>
        </w:rPr>
        <w:t xml:space="preserve"> </w:t>
      </w:r>
      <w:r w:rsidRPr="00386CB8">
        <w:rPr>
          <w:b/>
          <w:sz w:val="24"/>
          <w:lang w:val="en-GB"/>
        </w:rPr>
        <w:t>:</w:t>
      </w:r>
      <w:proofErr w:type="gramEnd"/>
      <w:r w:rsidRPr="00386CB8">
        <w:rPr>
          <w:b/>
          <w:spacing w:val="-2"/>
          <w:sz w:val="24"/>
          <w:lang w:val="en-GB"/>
        </w:rPr>
        <w:t xml:space="preserve"> </w:t>
      </w:r>
      <w:r w:rsidRPr="00386CB8">
        <w:rPr>
          <w:sz w:val="24"/>
          <w:lang w:val="en-GB"/>
        </w:rPr>
        <w:t>Moroccan</w:t>
      </w:r>
      <w:r w:rsidRPr="00386CB8">
        <w:rPr>
          <w:spacing w:val="-1"/>
          <w:sz w:val="24"/>
          <w:lang w:val="en-GB"/>
        </w:rPr>
        <w:t xml:space="preserve"> </w:t>
      </w:r>
      <w:r w:rsidRPr="00386CB8">
        <w:rPr>
          <w:sz w:val="24"/>
          <w:lang w:val="en-GB"/>
        </w:rPr>
        <w:t>Biodiversity</w:t>
      </w:r>
      <w:r w:rsidRPr="00386CB8">
        <w:rPr>
          <w:spacing w:val="-2"/>
          <w:sz w:val="24"/>
          <w:lang w:val="en-GB"/>
        </w:rPr>
        <w:t xml:space="preserve"> </w:t>
      </w:r>
      <w:r w:rsidRPr="00386CB8">
        <w:rPr>
          <w:sz w:val="24"/>
          <w:lang w:val="en-GB"/>
        </w:rPr>
        <w:t>and</w:t>
      </w:r>
      <w:r w:rsidRPr="00386CB8">
        <w:rPr>
          <w:spacing w:val="-2"/>
          <w:sz w:val="24"/>
          <w:lang w:val="en-GB"/>
        </w:rPr>
        <w:t xml:space="preserve"> </w:t>
      </w:r>
      <w:r w:rsidRPr="00386CB8">
        <w:rPr>
          <w:sz w:val="24"/>
          <w:lang w:val="en-GB"/>
        </w:rPr>
        <w:t>Livelihoods</w:t>
      </w:r>
      <w:r w:rsidRPr="00386CB8">
        <w:rPr>
          <w:spacing w:val="-2"/>
          <w:sz w:val="24"/>
          <w:lang w:val="en-GB"/>
        </w:rPr>
        <w:t xml:space="preserve"> </w:t>
      </w:r>
      <w:r w:rsidRPr="00386CB8">
        <w:rPr>
          <w:sz w:val="24"/>
          <w:lang w:val="en-GB"/>
        </w:rPr>
        <w:t>Association</w:t>
      </w:r>
      <w:r w:rsidRPr="00386CB8">
        <w:rPr>
          <w:spacing w:val="-2"/>
          <w:sz w:val="24"/>
          <w:lang w:val="en-GB"/>
        </w:rPr>
        <w:t xml:space="preserve"> (MBLA)</w:t>
      </w:r>
    </w:p>
    <w:p w14:paraId="5B1C1E55" w14:textId="77777777" w:rsidR="00414141" w:rsidRPr="00386CB8" w:rsidRDefault="00414141">
      <w:pPr>
        <w:pStyle w:val="Corpsdetexte"/>
        <w:rPr>
          <w:lang w:val="en-GB"/>
        </w:rPr>
      </w:pPr>
    </w:p>
    <w:p w14:paraId="60C480FD" w14:textId="77777777" w:rsidR="00414141" w:rsidRPr="00386CB8" w:rsidRDefault="00414141">
      <w:pPr>
        <w:pStyle w:val="Corpsdetexte"/>
        <w:spacing w:before="1"/>
        <w:rPr>
          <w:lang w:val="en-GB"/>
        </w:rPr>
      </w:pPr>
    </w:p>
    <w:p w14:paraId="6D954924" w14:textId="77777777" w:rsidR="00414141" w:rsidRDefault="00000000">
      <w:pPr>
        <w:pStyle w:val="Titre1"/>
      </w:pPr>
      <w:r>
        <w:t>Présentation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mission</w:t>
      </w:r>
    </w:p>
    <w:p w14:paraId="1323E51D" w14:textId="77777777" w:rsidR="00414141" w:rsidRDefault="00414141">
      <w:pPr>
        <w:pStyle w:val="Corpsdetexte"/>
        <w:spacing w:before="118"/>
        <w:rPr>
          <w:b/>
          <w:sz w:val="28"/>
        </w:rPr>
      </w:pPr>
    </w:p>
    <w:p w14:paraId="631946E6" w14:textId="77777777" w:rsidR="00414141" w:rsidRDefault="00000000">
      <w:pPr>
        <w:pStyle w:val="Corpsdetexte"/>
        <w:spacing w:line="360" w:lineRule="auto"/>
        <w:ind w:left="142" w:right="451"/>
      </w:pPr>
      <w:r>
        <w:rPr>
          <w:b/>
        </w:rPr>
        <w:t>Objectif</w:t>
      </w:r>
      <w:r>
        <w:rPr>
          <w:b/>
          <w:spacing w:val="-3"/>
        </w:rPr>
        <w:t xml:space="preserve"> </w:t>
      </w:r>
      <w:r>
        <w:rPr>
          <w:b/>
        </w:rPr>
        <w:t>général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mission</w:t>
      </w:r>
      <w:r>
        <w:t>:</w:t>
      </w:r>
      <w:proofErr w:type="gramEnd"/>
      <w:r>
        <w:rPr>
          <w:spacing w:val="-3"/>
        </w:rPr>
        <w:t xml:space="preserve"> </w:t>
      </w:r>
      <w:r>
        <w:t>Analyser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renforcer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chaînes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 xml:space="preserve">espèces endémiques, vulnérables et à haute valeur économique et sociale dans la région de l’Oued </w:t>
      </w:r>
      <w:r>
        <w:rPr>
          <w:spacing w:val="-2"/>
        </w:rPr>
        <w:t>Ahansal.</w:t>
      </w:r>
    </w:p>
    <w:p w14:paraId="5BC1DCB0" w14:textId="77777777" w:rsidR="00414141" w:rsidRDefault="00414141">
      <w:pPr>
        <w:pStyle w:val="Corpsdetexte"/>
        <w:spacing w:before="3"/>
      </w:pPr>
    </w:p>
    <w:p w14:paraId="373C44CC" w14:textId="77777777" w:rsidR="00414141" w:rsidRDefault="0000000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Activités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mission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681E81ED" w14:textId="77777777" w:rsidR="00414141" w:rsidRDefault="00414141">
      <w:pPr>
        <w:pStyle w:val="Corpsdetexte"/>
        <w:spacing w:before="143"/>
      </w:pPr>
    </w:p>
    <w:p w14:paraId="756B4580" w14:textId="77777777" w:rsidR="00414141" w:rsidRDefault="00000000">
      <w:pPr>
        <w:pStyle w:val="Corpsdetexte"/>
        <w:spacing w:before="1"/>
        <w:ind w:left="142"/>
      </w:pPr>
      <w:r>
        <w:t>A2.</w:t>
      </w:r>
      <w:r>
        <w:rPr>
          <w:spacing w:val="-2"/>
        </w:rPr>
        <w:t xml:space="preserve"> </w:t>
      </w:r>
      <w:r>
        <w:t>Cartographie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délimitation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zones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naturelle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rPr>
          <w:spacing w:val="-2"/>
        </w:rPr>
        <w:t>espèces.</w:t>
      </w:r>
    </w:p>
    <w:p w14:paraId="2F5628A0" w14:textId="77777777" w:rsidR="00414141" w:rsidRDefault="00414141">
      <w:pPr>
        <w:pStyle w:val="Corpsdetexte"/>
        <w:spacing w:before="141"/>
      </w:pPr>
    </w:p>
    <w:p w14:paraId="176155F9" w14:textId="77777777" w:rsidR="00414141" w:rsidRDefault="00000000">
      <w:pPr>
        <w:pStyle w:val="Corpsdetexte"/>
        <w:spacing w:line="360" w:lineRule="auto"/>
        <w:ind w:left="142" w:right="156"/>
      </w:pPr>
      <w:r>
        <w:t>A3. Prise de contact et renforcement des capacités des acteurs impliqués dans les chaînes de valeur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espèces,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matière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conservation,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normes</w:t>
      </w:r>
      <w:r>
        <w:rPr>
          <w:spacing w:val="-4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économiques,</w:t>
      </w:r>
      <w:r>
        <w:rPr>
          <w:spacing w:val="-3"/>
        </w:rPr>
        <w:t xml:space="preserve"> </w:t>
      </w:r>
      <w:r>
        <w:t xml:space="preserve">ainsi que des standards de la certification </w:t>
      </w:r>
      <w:proofErr w:type="spellStart"/>
      <w:r>
        <w:t>FairWild</w:t>
      </w:r>
      <w:proofErr w:type="spellEnd"/>
      <w:r>
        <w:t>.</w:t>
      </w:r>
    </w:p>
    <w:p w14:paraId="0C2BEEC0" w14:textId="77777777" w:rsidR="00414141" w:rsidRDefault="00414141">
      <w:pPr>
        <w:pStyle w:val="Corpsdetexte"/>
        <w:spacing w:before="4"/>
      </w:pPr>
    </w:p>
    <w:p w14:paraId="0C73058F" w14:textId="77777777" w:rsidR="00414141" w:rsidRDefault="00000000">
      <w:pPr>
        <w:pStyle w:val="Corpsdetexte"/>
        <w:ind w:left="142"/>
      </w:pPr>
      <w:r>
        <w:t>A4.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campagne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réhabilitation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habitats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4"/>
        </w:rPr>
        <w:t>deux</w:t>
      </w:r>
    </w:p>
    <w:p w14:paraId="33A8EF34" w14:textId="77777777" w:rsidR="00414141" w:rsidRDefault="00000000">
      <w:pPr>
        <w:pStyle w:val="Corpsdetexte"/>
        <w:spacing w:before="138"/>
        <w:ind w:left="142"/>
      </w:pPr>
      <w:proofErr w:type="gramStart"/>
      <w:r>
        <w:t>espèces</w:t>
      </w:r>
      <w:proofErr w:type="gramEnd"/>
      <w:r>
        <w:rPr>
          <w:spacing w:val="-3"/>
        </w:rPr>
        <w:t xml:space="preserve"> </w:t>
      </w:r>
      <w:r>
        <w:t>ciblées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projet.</w:t>
      </w:r>
    </w:p>
    <w:p w14:paraId="72ED76D4" w14:textId="77777777" w:rsidR="00414141" w:rsidRDefault="00414141">
      <w:pPr>
        <w:pStyle w:val="Corpsdetexte"/>
        <w:spacing w:before="141"/>
      </w:pPr>
    </w:p>
    <w:p w14:paraId="1AF49429" w14:textId="77777777" w:rsidR="00414141" w:rsidRDefault="00000000">
      <w:pPr>
        <w:pStyle w:val="Corpsdetexte"/>
        <w:spacing w:before="1" w:line="360" w:lineRule="auto"/>
        <w:ind w:left="142" w:right="451"/>
      </w:pPr>
      <w:r>
        <w:t>A5.</w:t>
      </w:r>
      <w:r>
        <w:rPr>
          <w:spacing w:val="-3"/>
        </w:rPr>
        <w:t xml:space="preserve"> </w:t>
      </w:r>
      <w:r>
        <w:t>Réalisation,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l’implication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acteurs</w:t>
      </w:r>
      <w:r>
        <w:rPr>
          <w:spacing w:val="-4"/>
        </w:rPr>
        <w:t xml:space="preserve"> </w:t>
      </w:r>
      <w:r>
        <w:t>locaux,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interne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l’utilisation</w:t>
      </w:r>
      <w:r>
        <w:rPr>
          <w:spacing w:val="-3"/>
        </w:rPr>
        <w:t xml:space="preserve"> </w:t>
      </w:r>
      <w:r>
        <w:t>des deux espèces, depuis la collecte jusqu’à la commercialisation par les coopératives locales.</w:t>
      </w:r>
    </w:p>
    <w:p w14:paraId="33E4A729" w14:textId="77777777" w:rsidR="00414141" w:rsidRDefault="00414141">
      <w:pPr>
        <w:pStyle w:val="Corpsdetexte"/>
      </w:pPr>
    </w:p>
    <w:p w14:paraId="65EDA78F" w14:textId="77777777" w:rsidR="00414141" w:rsidRDefault="00414141">
      <w:pPr>
        <w:pStyle w:val="Corpsdetexte"/>
        <w:spacing w:before="142"/>
      </w:pPr>
    </w:p>
    <w:p w14:paraId="694206B8" w14:textId="77777777" w:rsidR="00414141" w:rsidRDefault="0000000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Livrables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attendus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25089EA8" w14:textId="77777777" w:rsidR="00414141" w:rsidRDefault="00414141">
      <w:pPr>
        <w:pStyle w:val="Corpsdetexte"/>
        <w:spacing w:before="18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2"/>
      </w:tblGrid>
      <w:tr w:rsidR="00414141" w14:paraId="070C66EF" w14:textId="77777777">
        <w:trPr>
          <w:trHeight w:val="471"/>
        </w:trPr>
        <w:tc>
          <w:tcPr>
            <w:tcW w:w="5722" w:type="dxa"/>
          </w:tcPr>
          <w:p w14:paraId="47439733" w14:textId="77777777" w:rsidR="00414141" w:rsidRDefault="00000000">
            <w:pPr>
              <w:pStyle w:val="TableParagraph"/>
              <w:spacing w:before="195"/>
              <w:ind w:left="4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30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Rapport 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Cartographie</w:t>
            </w:r>
          </w:p>
        </w:tc>
      </w:tr>
      <w:tr w:rsidR="00414141" w14:paraId="776BFBE3" w14:textId="77777777">
        <w:trPr>
          <w:trHeight w:val="232"/>
        </w:trPr>
        <w:tc>
          <w:tcPr>
            <w:tcW w:w="5722" w:type="dxa"/>
          </w:tcPr>
          <w:p w14:paraId="01D5856B" w14:textId="77777777" w:rsidR="00414141" w:rsidRDefault="004141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04AB1F25" w14:textId="77777777" w:rsidR="00414141" w:rsidRDefault="00414141">
      <w:pPr>
        <w:pStyle w:val="TableParagraph"/>
        <w:spacing w:line="240" w:lineRule="auto"/>
        <w:rPr>
          <w:rFonts w:ascii="Times New Roman"/>
          <w:sz w:val="16"/>
        </w:rPr>
        <w:sectPr w:rsidR="00414141">
          <w:pgSz w:w="11910" w:h="16840"/>
          <w:pgMar w:top="1940" w:right="992" w:bottom="1620" w:left="1275" w:header="452" w:footer="1437" w:gutter="0"/>
          <w:cols w:space="720"/>
        </w:sectPr>
      </w:pPr>
    </w:p>
    <w:p w14:paraId="33D6733B" w14:textId="77777777" w:rsidR="00414141" w:rsidRDefault="00414141">
      <w:pPr>
        <w:pStyle w:val="Corpsdetexte"/>
        <w:spacing w:before="5"/>
        <w:rPr>
          <w:b/>
          <w:sz w:val="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2"/>
      </w:tblGrid>
      <w:tr w:rsidR="00414141" w14:paraId="7E96FAD0" w14:textId="77777777">
        <w:trPr>
          <w:trHeight w:val="290"/>
        </w:trPr>
        <w:tc>
          <w:tcPr>
            <w:tcW w:w="5722" w:type="dxa"/>
            <w:tcBorders>
              <w:top w:val="nil"/>
            </w:tcBorders>
          </w:tcPr>
          <w:p w14:paraId="450F7F64" w14:textId="77777777" w:rsidR="00414141" w:rsidRDefault="00000000">
            <w:pPr>
              <w:pStyle w:val="TableParagraph"/>
              <w:spacing w:before="14"/>
              <w:ind w:left="4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30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 xml:space="preserve">Rapport de </w:t>
            </w:r>
            <w:r>
              <w:rPr>
                <w:rFonts w:ascii="Times New Roman"/>
                <w:spacing w:val="-2"/>
                <w:sz w:val="24"/>
              </w:rPr>
              <w:t>formation</w:t>
            </w:r>
          </w:p>
        </w:tc>
      </w:tr>
      <w:tr w:rsidR="00414141" w14:paraId="6875083A" w14:textId="77777777">
        <w:trPr>
          <w:trHeight w:val="477"/>
        </w:trPr>
        <w:tc>
          <w:tcPr>
            <w:tcW w:w="5722" w:type="dxa"/>
          </w:tcPr>
          <w:p w14:paraId="0120F574" w14:textId="77777777" w:rsidR="00414141" w:rsidRDefault="00000000">
            <w:pPr>
              <w:pStyle w:val="TableParagraph"/>
              <w:spacing w:before="202"/>
              <w:ind w:left="4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Photo-récit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actions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 </w:t>
            </w:r>
            <w:r>
              <w:rPr>
                <w:rFonts w:ascii="Times New Roman" w:hAnsi="Times New Roman"/>
                <w:spacing w:val="-2"/>
                <w:sz w:val="24"/>
              </w:rPr>
              <w:t>réhabilitation</w:t>
            </w:r>
          </w:p>
        </w:tc>
      </w:tr>
      <w:tr w:rsidR="00414141" w14:paraId="0C889564" w14:textId="77777777">
        <w:trPr>
          <w:trHeight w:val="540"/>
        </w:trPr>
        <w:tc>
          <w:tcPr>
            <w:tcW w:w="5722" w:type="dxa"/>
          </w:tcPr>
          <w:p w14:paraId="6CC995E6" w14:textId="77777777" w:rsidR="00414141" w:rsidRDefault="00000000">
            <w:pPr>
              <w:pStyle w:val="TableParagraph"/>
              <w:spacing w:before="264" w:line="257" w:lineRule="exact"/>
              <w:ind w:left="4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Rapport d’évaluation </w:t>
            </w:r>
            <w:r>
              <w:rPr>
                <w:rFonts w:ascii="Times New Roman" w:hAnsi="Times New Roman"/>
                <w:spacing w:val="-2"/>
                <w:sz w:val="24"/>
              </w:rPr>
              <w:t>finale</w:t>
            </w:r>
          </w:p>
        </w:tc>
      </w:tr>
    </w:tbl>
    <w:p w14:paraId="6ED7C21E" w14:textId="77777777" w:rsidR="00414141" w:rsidRDefault="00414141">
      <w:pPr>
        <w:pStyle w:val="Corpsdetexte"/>
        <w:rPr>
          <w:b/>
          <w:sz w:val="28"/>
        </w:rPr>
      </w:pPr>
    </w:p>
    <w:p w14:paraId="663ED9DB" w14:textId="77777777" w:rsidR="00414141" w:rsidRDefault="00414141">
      <w:pPr>
        <w:pStyle w:val="Corpsdetexte"/>
        <w:rPr>
          <w:b/>
          <w:sz w:val="28"/>
        </w:rPr>
      </w:pPr>
    </w:p>
    <w:p w14:paraId="14388233" w14:textId="77777777" w:rsidR="00414141" w:rsidRDefault="00414141">
      <w:pPr>
        <w:pStyle w:val="Corpsdetexte"/>
        <w:spacing w:before="15"/>
        <w:rPr>
          <w:b/>
          <w:sz w:val="28"/>
        </w:rPr>
      </w:pPr>
    </w:p>
    <w:p w14:paraId="56E7979F" w14:textId="77777777" w:rsidR="00414141" w:rsidRDefault="00000000">
      <w:pPr>
        <w:pStyle w:val="Titre1"/>
      </w:pPr>
      <w:r>
        <w:rPr>
          <w:spacing w:val="-2"/>
        </w:rPr>
        <w:t>Rémunération</w:t>
      </w:r>
    </w:p>
    <w:p w14:paraId="0DB09857" w14:textId="77777777" w:rsidR="00414141" w:rsidRDefault="00414141">
      <w:pPr>
        <w:pStyle w:val="Corpsdetexte"/>
        <w:spacing w:before="118"/>
        <w:rPr>
          <w:b/>
          <w:sz w:val="28"/>
        </w:rPr>
      </w:pPr>
    </w:p>
    <w:p w14:paraId="4AD0F275" w14:textId="77777777" w:rsidR="00414141" w:rsidRDefault="00000000">
      <w:pPr>
        <w:pStyle w:val="Corpsdetexte"/>
        <w:ind w:left="142"/>
      </w:pPr>
      <w:r>
        <w:t>La prestation sera rémunérée en trois tranches : 40% à la signature du contrat et 30% après la réalisation des actions de réhabilitation et 20% après validation des livrables par l’association.</w:t>
      </w:r>
    </w:p>
    <w:p w14:paraId="4CF25CD4" w14:textId="77777777" w:rsidR="00414141" w:rsidRDefault="00414141">
      <w:pPr>
        <w:pStyle w:val="Corpsdetexte"/>
        <w:spacing w:before="120"/>
      </w:pPr>
    </w:p>
    <w:p w14:paraId="08E00131" w14:textId="77777777" w:rsidR="00414141" w:rsidRDefault="00000000">
      <w:pPr>
        <w:pStyle w:val="Titre1"/>
      </w:pPr>
      <w:r>
        <w:rPr>
          <w:spacing w:val="-2"/>
        </w:rPr>
        <w:t>Rémunération</w:t>
      </w:r>
    </w:p>
    <w:p w14:paraId="149A75EB" w14:textId="77777777" w:rsidR="00414141" w:rsidRDefault="00000000">
      <w:pPr>
        <w:pStyle w:val="Corpsdetexte"/>
        <w:spacing w:before="162"/>
        <w:ind w:left="142"/>
      </w:pPr>
      <w:r>
        <w:t>La</w:t>
      </w:r>
      <w:r>
        <w:rPr>
          <w:spacing w:val="-4"/>
        </w:rPr>
        <w:t xml:space="preserve"> </w:t>
      </w:r>
      <w:r>
        <w:t>rémunération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prestation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versée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tranches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4AA65EE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138"/>
        <w:rPr>
          <w:rFonts w:ascii="Symbol" w:hAnsi="Symbol"/>
          <w:sz w:val="28"/>
        </w:rPr>
      </w:pPr>
      <w:r>
        <w:rPr>
          <w:sz w:val="24"/>
        </w:rPr>
        <w:t>40%</w:t>
      </w:r>
      <w:r>
        <w:rPr>
          <w:spacing w:val="-1"/>
          <w:sz w:val="24"/>
        </w:rPr>
        <w:t xml:space="preserve"> </w:t>
      </w:r>
      <w:r>
        <w:rPr>
          <w:sz w:val="24"/>
        </w:rPr>
        <w:t>à la</w:t>
      </w:r>
      <w:r>
        <w:rPr>
          <w:spacing w:val="-1"/>
          <w:sz w:val="24"/>
        </w:rPr>
        <w:t xml:space="preserve"> </w:t>
      </w:r>
      <w:r>
        <w:rPr>
          <w:sz w:val="24"/>
        </w:rPr>
        <w:t>signature du</w:t>
      </w:r>
      <w:r>
        <w:rPr>
          <w:spacing w:val="-2"/>
          <w:sz w:val="24"/>
        </w:rPr>
        <w:t xml:space="preserve"> </w:t>
      </w:r>
      <w:r>
        <w:rPr>
          <w:sz w:val="24"/>
        </w:rPr>
        <w:t>contrat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8151FB9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128"/>
        <w:rPr>
          <w:rFonts w:ascii="Symbol" w:hAnsi="Symbol"/>
          <w:sz w:val="28"/>
        </w:rPr>
      </w:pPr>
      <w:r>
        <w:rPr>
          <w:sz w:val="24"/>
        </w:rPr>
        <w:t>30%</w:t>
      </w:r>
      <w:r>
        <w:rPr>
          <w:spacing w:val="-2"/>
          <w:sz w:val="24"/>
        </w:rPr>
        <w:t xml:space="preserve"> </w:t>
      </w:r>
      <w:r>
        <w:rPr>
          <w:sz w:val="24"/>
        </w:rPr>
        <w:t>après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réalisation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réhabilitation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D6EC1E3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128"/>
        <w:rPr>
          <w:rFonts w:ascii="Symbol" w:hAnsi="Symbol"/>
          <w:sz w:val="28"/>
        </w:rPr>
      </w:pPr>
      <w:proofErr w:type="gramStart"/>
      <w:r>
        <w:rPr>
          <w:sz w:val="24"/>
        </w:rPr>
        <w:t>et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20% après</w:t>
      </w:r>
      <w:r>
        <w:rPr>
          <w:spacing w:val="-2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livrables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l’association.</w:t>
      </w:r>
    </w:p>
    <w:p w14:paraId="1D111ED3" w14:textId="77777777" w:rsidR="00414141" w:rsidRDefault="00414141">
      <w:pPr>
        <w:pStyle w:val="Corpsdetexte"/>
        <w:spacing w:before="132"/>
      </w:pPr>
    </w:p>
    <w:p w14:paraId="34D833C9" w14:textId="77777777" w:rsidR="00414141" w:rsidRDefault="00000000">
      <w:pPr>
        <w:pStyle w:val="Titre1"/>
        <w:spacing w:before="1"/>
      </w:pPr>
      <w:r>
        <w:t>Modalités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candidature</w:t>
      </w:r>
    </w:p>
    <w:p w14:paraId="65476329" w14:textId="77777777" w:rsidR="00414141" w:rsidRDefault="00000000">
      <w:pPr>
        <w:pStyle w:val="Corpsdetexte"/>
        <w:spacing w:before="160"/>
        <w:ind w:left="142"/>
      </w:pPr>
      <w:r>
        <w:t>Les</w:t>
      </w:r>
      <w:r>
        <w:rPr>
          <w:spacing w:val="-4"/>
        </w:rPr>
        <w:t xml:space="preserve"> </w:t>
      </w:r>
      <w:r>
        <w:t>personnes,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organismes</w:t>
      </w:r>
      <w:r>
        <w:rPr>
          <w:spacing w:val="-3"/>
        </w:rPr>
        <w:t xml:space="preserve"> </w:t>
      </w:r>
      <w:r>
        <w:t>intéressées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priées</w:t>
      </w:r>
      <w:r>
        <w:rPr>
          <w:spacing w:val="-3"/>
        </w:rPr>
        <w:t xml:space="preserve"> </w:t>
      </w:r>
      <w:r>
        <w:t xml:space="preserve">d’envoyer </w:t>
      </w:r>
      <w:r>
        <w:rPr>
          <w:rFonts w:ascii="Calibri" w:hAnsi="Calibri"/>
        </w:rPr>
        <w:t xml:space="preserve">à l’adresse suivante : </w:t>
      </w:r>
      <w:hyperlink r:id="rId9">
        <w:r w:rsidR="00414141">
          <w:rPr>
            <w:rFonts w:ascii="Calibri" w:hAnsi="Calibri"/>
            <w:b/>
            <w:color w:val="0462C1"/>
            <w:u w:val="single" w:color="0462C1"/>
          </w:rPr>
          <w:t>mbla.association@gmail.com</w:t>
        </w:r>
      </w:hyperlink>
      <w:r>
        <w:t>:</w:t>
      </w:r>
    </w:p>
    <w:p w14:paraId="7EB3FE1F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74"/>
        </w:tabs>
        <w:spacing w:before="61"/>
        <w:ind w:left="874"/>
        <w:rPr>
          <w:rFonts w:ascii="Symbol" w:hAnsi="Symbol"/>
          <w:sz w:val="24"/>
        </w:rPr>
      </w:pPr>
      <w:r>
        <w:rPr>
          <w:spacing w:val="-4"/>
          <w:sz w:val="24"/>
        </w:rPr>
        <w:t>C.V.</w:t>
      </w:r>
    </w:p>
    <w:p w14:paraId="5A28F07C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74"/>
        </w:tabs>
        <w:spacing w:before="60"/>
        <w:ind w:left="874"/>
        <w:rPr>
          <w:rFonts w:ascii="Symbol" w:hAnsi="Symbol"/>
          <w:sz w:val="24"/>
        </w:rPr>
      </w:pPr>
      <w:r>
        <w:rPr>
          <w:sz w:val="24"/>
        </w:rPr>
        <w:t>Proposition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d’une note </w:t>
      </w:r>
      <w:r>
        <w:rPr>
          <w:spacing w:val="-2"/>
          <w:sz w:val="24"/>
        </w:rPr>
        <w:t>méthodologique</w:t>
      </w:r>
    </w:p>
    <w:p w14:paraId="6F9E9D62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74"/>
        </w:tabs>
        <w:spacing w:before="58"/>
        <w:ind w:left="874"/>
        <w:rPr>
          <w:rFonts w:ascii="Symbol" w:hAnsi="Symbol"/>
          <w:sz w:val="24"/>
        </w:rPr>
      </w:pPr>
      <w:r>
        <w:rPr>
          <w:sz w:val="24"/>
        </w:rPr>
        <w:t>Calendrier</w:t>
      </w:r>
      <w:r>
        <w:rPr>
          <w:spacing w:val="-1"/>
          <w:sz w:val="24"/>
        </w:rPr>
        <w:t xml:space="preserve"> </w:t>
      </w:r>
      <w:r>
        <w:rPr>
          <w:sz w:val="24"/>
        </w:rPr>
        <w:t>de mise</w:t>
      </w:r>
      <w:r>
        <w:rPr>
          <w:spacing w:val="-1"/>
          <w:sz w:val="24"/>
        </w:rPr>
        <w:t xml:space="preserve"> </w:t>
      </w:r>
      <w:r>
        <w:rPr>
          <w:sz w:val="24"/>
        </w:rPr>
        <w:t>en œuvre,</w:t>
      </w:r>
      <w:r>
        <w:rPr>
          <w:spacing w:val="-1"/>
          <w:sz w:val="24"/>
        </w:rPr>
        <w:t xml:space="preserve"> </w:t>
      </w:r>
      <w:r>
        <w:rPr>
          <w:sz w:val="24"/>
        </w:rPr>
        <w:t>incluant les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remise 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livrables</w:t>
      </w:r>
    </w:p>
    <w:p w14:paraId="3308BEB9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74"/>
        </w:tabs>
        <w:spacing w:before="59"/>
        <w:ind w:left="874"/>
        <w:rPr>
          <w:rFonts w:ascii="Symbol" w:hAnsi="Symbol"/>
          <w:sz w:val="24"/>
        </w:rPr>
      </w:pPr>
      <w:r>
        <w:rPr>
          <w:sz w:val="24"/>
        </w:rPr>
        <w:t>Proposition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financière</w:t>
      </w:r>
    </w:p>
    <w:p w14:paraId="71899E70" w14:textId="77777777" w:rsidR="00414141" w:rsidRDefault="00414141">
      <w:pPr>
        <w:pStyle w:val="Corpsdetexte"/>
        <w:spacing w:before="120"/>
      </w:pPr>
    </w:p>
    <w:p w14:paraId="293A4551" w14:textId="51F0EDEE" w:rsidR="00386CB8" w:rsidRDefault="00000000">
      <w:pPr>
        <w:spacing w:before="1" w:line="484" w:lineRule="auto"/>
        <w:ind w:left="142" w:right="6305"/>
        <w:rPr>
          <w:b/>
          <w:sz w:val="24"/>
        </w:rPr>
      </w:pPr>
      <w:r>
        <w:rPr>
          <w:sz w:val="24"/>
        </w:rPr>
        <w:t>Deadline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 w:rsidR="00386CB8">
        <w:rPr>
          <w:b/>
          <w:sz w:val="24"/>
        </w:rPr>
        <w:t>2</w:t>
      </w:r>
      <w:r w:rsidR="00CD6787"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 w:rsidR="00386CB8">
        <w:rPr>
          <w:b/>
          <w:spacing w:val="-9"/>
          <w:sz w:val="24"/>
        </w:rPr>
        <w:t>Mai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</w:t>
      </w:r>
      <w:r w:rsidR="00386CB8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479029B8" w14:textId="75DFE3FD" w:rsidR="00414141" w:rsidRDefault="00000000">
      <w:pPr>
        <w:spacing w:before="1" w:line="484" w:lineRule="auto"/>
        <w:ind w:left="142" w:right="6305"/>
        <w:rPr>
          <w:b/>
          <w:sz w:val="24"/>
        </w:rPr>
      </w:pPr>
      <w:r>
        <w:rPr>
          <w:b/>
          <w:sz w:val="24"/>
        </w:rPr>
        <w:t>Profil recherché :</w:t>
      </w:r>
    </w:p>
    <w:p w14:paraId="009D5B94" w14:textId="11D5EEB2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134" w:line="360" w:lineRule="auto"/>
        <w:ind w:right="1321"/>
        <w:rPr>
          <w:rFonts w:ascii="Symbol" w:hAnsi="Symbol"/>
          <w:sz w:val="20"/>
        </w:rPr>
      </w:pP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confirmée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analyse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chaînes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447273">
        <w:rPr>
          <w:sz w:val="24"/>
        </w:rPr>
        <w:t>valeur</w:t>
      </w:r>
      <w:r w:rsidR="00447273">
        <w:rPr>
          <w:spacing w:val="-4"/>
          <w:sz w:val="24"/>
        </w:rPr>
        <w:t xml:space="preserve"> </w:t>
      </w:r>
      <w:r w:rsidR="00447273">
        <w:rPr>
          <w:sz w:val="24"/>
        </w:rPr>
        <w:t>agricole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forestières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pastorales</w:t>
      </w:r>
    </w:p>
    <w:p w14:paraId="2FCEE72D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360" w:lineRule="auto"/>
        <w:ind w:right="779"/>
        <w:rPr>
          <w:rFonts w:ascii="Symbol" w:hAnsi="Symbol"/>
          <w:sz w:val="20"/>
        </w:rPr>
      </w:pPr>
      <w:r>
        <w:rPr>
          <w:sz w:val="24"/>
        </w:rPr>
        <w:t>Bonne connaissance des espèces endémiques et/ou vulnérables du Maroc, et des enjeux</w:t>
      </w:r>
      <w:r>
        <w:rPr>
          <w:spacing w:val="-3"/>
          <w:sz w:val="24"/>
        </w:rPr>
        <w:t xml:space="preserve"> </w:t>
      </w:r>
      <w:r>
        <w:rPr>
          <w:sz w:val="24"/>
        </w:rPr>
        <w:t>liés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leur</w:t>
      </w:r>
      <w:r>
        <w:rPr>
          <w:spacing w:val="-3"/>
          <w:sz w:val="24"/>
        </w:rPr>
        <w:t xml:space="preserve"> </w:t>
      </w: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z w:val="24"/>
        </w:rPr>
        <w:t>durable,</w:t>
      </w:r>
      <w:r>
        <w:rPr>
          <w:spacing w:val="-3"/>
          <w:sz w:val="24"/>
        </w:rPr>
        <w:t xml:space="preserve"> </w:t>
      </w:r>
      <w:r>
        <w:rPr>
          <w:sz w:val="24"/>
        </w:rPr>
        <w:t>réhabilitation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intégration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dynamiques économiques locales.</w:t>
      </w:r>
    </w:p>
    <w:p w14:paraId="2F877BD9" w14:textId="77777777" w:rsidR="00414141" w:rsidRDefault="00414141">
      <w:pPr>
        <w:pStyle w:val="Paragraphedeliste"/>
        <w:spacing w:line="360" w:lineRule="auto"/>
        <w:rPr>
          <w:rFonts w:ascii="Symbol" w:hAnsi="Symbol"/>
          <w:sz w:val="20"/>
        </w:rPr>
        <w:sectPr w:rsidR="00414141">
          <w:pgSz w:w="11910" w:h="16840"/>
          <w:pgMar w:top="1940" w:right="992" w:bottom="1620" w:left="1275" w:header="452" w:footer="1437" w:gutter="0"/>
          <w:cols w:space="720"/>
        </w:sectPr>
      </w:pPr>
    </w:p>
    <w:p w14:paraId="7BA6F248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80"/>
        <w:rPr>
          <w:rFonts w:ascii="Symbol" w:hAnsi="Symbol"/>
          <w:sz w:val="20"/>
        </w:rPr>
      </w:pPr>
      <w:r>
        <w:rPr>
          <w:sz w:val="24"/>
        </w:rPr>
        <w:lastRenderedPageBreak/>
        <w:t>Maîtrise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outils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cartographie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participative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communautaire.</w:t>
      </w:r>
    </w:p>
    <w:p w14:paraId="4EA9B06D" w14:textId="77777777" w:rsidR="00414141" w:rsidRDefault="00000000">
      <w:pPr>
        <w:pStyle w:val="Paragraphedeliste"/>
        <w:numPr>
          <w:ilvl w:val="0"/>
          <w:numId w:val="1"/>
        </w:numPr>
        <w:tabs>
          <w:tab w:val="left" w:pos="862"/>
          <w:tab w:val="left" w:pos="922"/>
        </w:tabs>
        <w:spacing w:before="138" w:line="360" w:lineRule="auto"/>
        <w:ind w:right="806"/>
        <w:rPr>
          <w:rFonts w:ascii="Symbol" w:hAnsi="Symbol"/>
          <w:sz w:val="20"/>
        </w:rPr>
      </w:pPr>
      <w:r>
        <w:rPr>
          <w:sz w:val="24"/>
        </w:rPr>
        <w:t>Capacité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concevoir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animer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formations</w:t>
      </w:r>
      <w:r>
        <w:rPr>
          <w:spacing w:val="-4"/>
          <w:sz w:val="24"/>
        </w:rPr>
        <w:t xml:space="preserve"> </w:t>
      </w:r>
      <w:r>
        <w:rPr>
          <w:sz w:val="24"/>
        </w:rPr>
        <w:t>adaptées</w:t>
      </w:r>
      <w:r>
        <w:rPr>
          <w:spacing w:val="-4"/>
          <w:sz w:val="24"/>
        </w:rPr>
        <w:t xml:space="preserve"> </w:t>
      </w:r>
      <w:r>
        <w:rPr>
          <w:sz w:val="24"/>
        </w:rPr>
        <w:t>aux</w:t>
      </w:r>
      <w:r>
        <w:rPr>
          <w:spacing w:val="-4"/>
          <w:sz w:val="24"/>
        </w:rPr>
        <w:t xml:space="preserve"> </w:t>
      </w:r>
      <w:r>
        <w:rPr>
          <w:sz w:val="24"/>
        </w:rPr>
        <w:t>communautés</w:t>
      </w:r>
      <w:r>
        <w:rPr>
          <w:spacing w:val="-4"/>
          <w:sz w:val="24"/>
        </w:rPr>
        <w:t xml:space="preserve"> </w:t>
      </w:r>
      <w:r>
        <w:rPr>
          <w:sz w:val="24"/>
        </w:rPr>
        <w:t>rurales, avec une approche sensible aux réalités locales.</w:t>
      </w:r>
    </w:p>
    <w:sectPr w:rsidR="00414141">
      <w:pgSz w:w="11910" w:h="16840"/>
      <w:pgMar w:top="1940" w:right="992" w:bottom="1620" w:left="1275" w:header="452" w:footer="1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094B" w14:textId="77777777" w:rsidR="00993A9F" w:rsidRDefault="00993A9F">
      <w:r>
        <w:separator/>
      </w:r>
    </w:p>
  </w:endnote>
  <w:endnote w:type="continuationSeparator" w:id="0">
    <w:p w14:paraId="0962AAE3" w14:textId="77777777" w:rsidR="00993A9F" w:rsidRDefault="0099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0A53" w14:textId="77777777" w:rsidR="00414141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4AA97377" wp14:editId="61BF7997">
          <wp:simplePos x="0" y="0"/>
          <wp:positionH relativeFrom="page">
            <wp:posOffset>605116</wp:posOffset>
          </wp:positionH>
          <wp:positionV relativeFrom="page">
            <wp:posOffset>9946235</wp:posOffset>
          </wp:positionV>
          <wp:extent cx="3719150" cy="42649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9150" cy="426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9A87C23" wp14:editId="1FAEFBDF">
              <wp:simplePos x="0" y="0"/>
              <wp:positionH relativeFrom="page">
                <wp:posOffset>922655</wp:posOffset>
              </wp:positionH>
              <wp:positionV relativeFrom="page">
                <wp:posOffset>9655822</wp:posOffset>
              </wp:positionV>
              <wp:extent cx="5695950" cy="190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 h="19050">
                            <a:moveTo>
                              <a:pt x="0" y="19050"/>
                            </a:moveTo>
                            <a:lnTo>
                              <a:pt x="569595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6E6B0" id="Graphic 4" o:spid="_x0000_s1026" style="position:absolute;margin-left:72.65pt;margin-top:760.3pt;width:448.5pt;height:1.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" path="m,19050l5695950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0CAC" w14:textId="77777777" w:rsidR="00993A9F" w:rsidRDefault="00993A9F">
      <w:r>
        <w:separator/>
      </w:r>
    </w:p>
  </w:footnote>
  <w:footnote w:type="continuationSeparator" w:id="0">
    <w:p w14:paraId="5FC29D15" w14:textId="77777777" w:rsidR="00993A9F" w:rsidRDefault="0099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FEF" w14:textId="77777777" w:rsidR="00414141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6E859D5E" wp14:editId="16F31FCE">
          <wp:simplePos x="0" y="0"/>
          <wp:positionH relativeFrom="page">
            <wp:posOffset>704401</wp:posOffset>
          </wp:positionH>
          <wp:positionV relativeFrom="page">
            <wp:posOffset>287067</wp:posOffset>
          </wp:positionV>
          <wp:extent cx="6032641" cy="5778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2641" cy="577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817D0AB" wp14:editId="14ACF7C1">
              <wp:simplePos x="0" y="0"/>
              <wp:positionH relativeFrom="page">
                <wp:posOffset>1233169</wp:posOffset>
              </wp:positionH>
              <wp:positionV relativeFrom="page">
                <wp:posOffset>1108709</wp:posOffset>
              </wp:positionV>
              <wp:extent cx="569595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 h="19050">
                            <a:moveTo>
                              <a:pt x="0" y="19050"/>
                            </a:moveTo>
                            <a:lnTo>
                              <a:pt x="569595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F0326" id="Graphic 2" o:spid="_x0000_s1026" style="position:absolute;margin-left:97.1pt;margin-top:87.3pt;width:448.5pt;height:1.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" path="m,19050l5695950,e" filled="f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513FD"/>
    <w:multiLevelType w:val="hybridMultilevel"/>
    <w:tmpl w:val="FAAAFB7A"/>
    <w:lvl w:ilvl="0" w:tplc="FA32D81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60145F1A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2" w:tplc="D02E0EBC">
      <w:numFmt w:val="bullet"/>
      <w:lvlText w:val="•"/>
      <w:lvlJc w:val="left"/>
      <w:pPr>
        <w:ind w:left="2615" w:hanging="360"/>
      </w:pPr>
      <w:rPr>
        <w:rFonts w:hint="default"/>
        <w:lang w:val="fr-FR" w:eastAsia="en-US" w:bidi="ar-SA"/>
      </w:rPr>
    </w:lvl>
    <w:lvl w:ilvl="3" w:tplc="9E20A3DE">
      <w:numFmt w:val="bullet"/>
      <w:lvlText w:val="•"/>
      <w:lvlJc w:val="left"/>
      <w:pPr>
        <w:ind w:left="3493" w:hanging="360"/>
      </w:pPr>
      <w:rPr>
        <w:rFonts w:hint="default"/>
        <w:lang w:val="fr-FR" w:eastAsia="en-US" w:bidi="ar-SA"/>
      </w:rPr>
    </w:lvl>
    <w:lvl w:ilvl="4" w:tplc="28EE8C9C">
      <w:numFmt w:val="bullet"/>
      <w:lvlText w:val="•"/>
      <w:lvlJc w:val="left"/>
      <w:pPr>
        <w:ind w:left="4371" w:hanging="360"/>
      </w:pPr>
      <w:rPr>
        <w:rFonts w:hint="default"/>
        <w:lang w:val="fr-FR" w:eastAsia="en-US" w:bidi="ar-SA"/>
      </w:rPr>
    </w:lvl>
    <w:lvl w:ilvl="5" w:tplc="A2366558">
      <w:numFmt w:val="bullet"/>
      <w:lvlText w:val="•"/>
      <w:lvlJc w:val="left"/>
      <w:pPr>
        <w:ind w:left="5249" w:hanging="360"/>
      </w:pPr>
      <w:rPr>
        <w:rFonts w:hint="default"/>
        <w:lang w:val="fr-FR" w:eastAsia="en-US" w:bidi="ar-SA"/>
      </w:rPr>
    </w:lvl>
    <w:lvl w:ilvl="6" w:tplc="45B6C00A">
      <w:numFmt w:val="bullet"/>
      <w:lvlText w:val="•"/>
      <w:lvlJc w:val="left"/>
      <w:pPr>
        <w:ind w:left="6127" w:hanging="360"/>
      </w:pPr>
      <w:rPr>
        <w:rFonts w:hint="default"/>
        <w:lang w:val="fr-FR" w:eastAsia="en-US" w:bidi="ar-SA"/>
      </w:rPr>
    </w:lvl>
    <w:lvl w:ilvl="7" w:tplc="F4808812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  <w:lvl w:ilvl="8" w:tplc="93688140">
      <w:numFmt w:val="bullet"/>
      <w:lvlText w:val="•"/>
      <w:lvlJc w:val="left"/>
      <w:pPr>
        <w:ind w:left="7883" w:hanging="360"/>
      </w:pPr>
      <w:rPr>
        <w:rFonts w:hint="default"/>
        <w:lang w:val="fr-FR" w:eastAsia="en-US" w:bidi="ar-SA"/>
      </w:rPr>
    </w:lvl>
  </w:abstractNum>
  <w:num w:numId="1" w16cid:durableId="152594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141"/>
    <w:rsid w:val="00386CB8"/>
    <w:rsid w:val="00414141"/>
    <w:rsid w:val="00447273"/>
    <w:rsid w:val="0061793F"/>
    <w:rsid w:val="007D4C7E"/>
    <w:rsid w:val="00993A9F"/>
    <w:rsid w:val="009A0D76"/>
    <w:rsid w:val="00BD4491"/>
    <w:rsid w:val="00C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7BBD"/>
  <w15:docId w15:val="{540A4C5F-5E2F-4CCD-AE88-50694B9C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2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4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la.associatio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651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aaghraz.abdellah@outlook.com</dc:creator>
  <cp:lastModifiedBy>aaghraz.abdellah@outlook.com</cp:lastModifiedBy>
  <cp:revision>4</cp:revision>
  <dcterms:created xsi:type="dcterms:W3CDTF">2026-05-19T10:53:00Z</dcterms:created>
  <dcterms:modified xsi:type="dcterms:W3CDTF">2026-05-19T11:02:00Z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pour Microsoft 365</vt:lpwstr>
  </property>
</Properties>
</file>